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66" w:rsidRPr="00F76DFF" w:rsidRDefault="00D64366" w:rsidP="00F76DFF">
      <w:pPr>
        <w:jc w:val="right"/>
        <w:rPr>
          <w:sz w:val="18"/>
          <w:szCs w:val="1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F76DFF">
        <w:rPr>
          <w:sz w:val="18"/>
          <w:szCs w:val="18"/>
        </w:rPr>
        <w:t>Приложение 1</w:t>
      </w:r>
    </w:p>
    <w:p w:rsidR="00D64366" w:rsidRPr="00B9789C" w:rsidRDefault="00D64366" w:rsidP="009B2692">
      <w:pPr>
        <w:rPr>
          <w:b/>
        </w:rPr>
      </w:pPr>
      <w:r>
        <w:rPr>
          <w:b/>
          <w:sz w:val="16"/>
          <w:szCs w:val="16"/>
        </w:rPr>
        <w:t xml:space="preserve">        </w:t>
      </w:r>
      <w:r w:rsidRPr="00B9789C">
        <w:rPr>
          <w:b/>
        </w:rPr>
        <w:t>МИНИСТЕРСТВО ЗДРАВООХРАНЕНИЯ  РОССИЙСКОЙ ФЕДЕРАЦИИ</w:t>
      </w:r>
    </w:p>
    <w:p w:rsidR="00D64366" w:rsidRPr="00B9789C" w:rsidRDefault="00D64366" w:rsidP="009B2692">
      <w:pPr>
        <w:rPr>
          <w:b/>
        </w:rPr>
      </w:pPr>
      <w:r w:rsidRPr="00B9789C">
        <w:rPr>
          <w:b/>
        </w:rPr>
        <w:t xml:space="preserve">                        федеральное государственное бюджетное</w:t>
      </w:r>
    </w:p>
    <w:p w:rsidR="00D64366" w:rsidRPr="00B9789C" w:rsidRDefault="00D64366" w:rsidP="009B2692">
      <w:pPr>
        <w:ind w:left="900" w:hanging="720"/>
        <w:rPr>
          <w:b/>
        </w:rPr>
      </w:pPr>
      <w:r w:rsidRPr="00B9789C">
        <w:rPr>
          <w:b/>
        </w:rPr>
        <w:t xml:space="preserve">    образовательное учреждение  высшего образования                                                                                                                                                                     «</w:t>
      </w:r>
      <w:proofErr w:type="gramStart"/>
      <w:r w:rsidRPr="00B9789C">
        <w:rPr>
          <w:b/>
        </w:rPr>
        <w:t>САНКТ-ПЕТЕРБУРГСКИЙ</w:t>
      </w:r>
      <w:proofErr w:type="gramEnd"/>
      <w:r w:rsidRPr="00B9789C">
        <w:rPr>
          <w:b/>
        </w:rPr>
        <w:t xml:space="preserve">   ГОСУДАРСТВЕННЫЙ</w:t>
      </w:r>
    </w:p>
    <w:p w:rsidR="00D64366" w:rsidRPr="00B9789C" w:rsidRDefault="00D64366" w:rsidP="009B2692">
      <w:pPr>
        <w:rPr>
          <w:b/>
        </w:rPr>
      </w:pPr>
      <w:r w:rsidRPr="00B9789C">
        <w:rPr>
          <w:b/>
        </w:rPr>
        <w:t xml:space="preserve">                  ПЕДИАТРИЧЕСКИЙ МЕДИЦИНСКИЙ  УНИВЕРСИТЕТ»                                                       </w:t>
      </w:r>
    </w:p>
    <w:p w:rsidR="00D64366" w:rsidRPr="00B9789C" w:rsidRDefault="00D64366" w:rsidP="009B2692">
      <w:pPr>
        <w:rPr>
          <w:b/>
        </w:rPr>
      </w:pPr>
      <w:r w:rsidRPr="00B9789C">
        <w:rPr>
          <w:b/>
        </w:rPr>
        <w:t xml:space="preserve">           МИНИСТЕРСТВА  ЗДРАВООХРАНЕНИЯ  РОССИЙСКОЙ ФЕДЕРАЦИИ</w:t>
      </w:r>
    </w:p>
    <w:p w:rsidR="00D64366" w:rsidRPr="00B9789C" w:rsidRDefault="00D64366" w:rsidP="009B2692">
      <w:pPr>
        <w:rPr>
          <w:b/>
        </w:rPr>
      </w:pPr>
      <w:r w:rsidRPr="00B9789C">
        <w:rPr>
          <w:b/>
        </w:rPr>
        <w:t xml:space="preserve">            (ФГБОУ ВО СПбГПМУ Минздрава России)</w:t>
      </w:r>
    </w:p>
    <w:p w:rsidR="00D64366" w:rsidRPr="00B9789C" w:rsidRDefault="00D64366" w:rsidP="009B2692">
      <w:pPr>
        <w:pStyle w:val="1"/>
        <w:rPr>
          <w:sz w:val="20"/>
        </w:rPr>
      </w:pPr>
      <w:r w:rsidRPr="00B9789C">
        <w:rPr>
          <w:sz w:val="20"/>
        </w:rPr>
        <w:t xml:space="preserve">                                КЛИНИКА</w:t>
      </w:r>
    </w:p>
    <w:p w:rsidR="00D64366" w:rsidRPr="00B9789C" w:rsidRDefault="00D64366" w:rsidP="009B2692">
      <w:pPr>
        <w:rPr>
          <w:b/>
        </w:rPr>
      </w:pPr>
      <w:r w:rsidRPr="00B9789C">
        <w:rPr>
          <w:b/>
        </w:rPr>
        <w:t xml:space="preserve">                           ул. </w:t>
      </w:r>
      <w:proofErr w:type="gramStart"/>
      <w:r w:rsidRPr="00B9789C">
        <w:rPr>
          <w:b/>
        </w:rPr>
        <w:t>Литовская</w:t>
      </w:r>
      <w:proofErr w:type="gramEnd"/>
      <w:r w:rsidRPr="00B9789C">
        <w:rPr>
          <w:b/>
        </w:rPr>
        <w:t xml:space="preserve">, 2, Санкт-Петербург, 194100                                             </w:t>
      </w:r>
    </w:p>
    <w:p w:rsidR="00D64366" w:rsidRPr="00B9789C" w:rsidRDefault="00D64366" w:rsidP="009B2692">
      <w:pPr>
        <w:ind w:left="-709" w:hanging="11"/>
        <w:rPr>
          <w:b/>
        </w:rPr>
      </w:pPr>
      <w:r w:rsidRPr="00B9789C">
        <w:rPr>
          <w:b/>
        </w:rPr>
        <w:t xml:space="preserve">                                            тел.: (812) 295-40-31, факс: </w:t>
      </w:r>
      <w:r w:rsidRPr="00B9789C">
        <w:rPr>
          <w:b/>
          <w:noProof/>
        </w:rPr>
        <w:t>(</w:t>
      </w:r>
      <w:r w:rsidRPr="00B9789C">
        <w:rPr>
          <w:b/>
        </w:rPr>
        <w:t xml:space="preserve">812) 5428014                                        </w:t>
      </w:r>
    </w:p>
    <w:p w:rsidR="00D64366" w:rsidRPr="00B9789C" w:rsidRDefault="00D64366" w:rsidP="009B2692">
      <w:pPr>
        <w:rPr>
          <w:b/>
        </w:rPr>
      </w:pPr>
      <w:r w:rsidRPr="00B9789C">
        <w:t xml:space="preserve">                                             </w:t>
      </w:r>
      <w:proofErr w:type="spellStart"/>
      <w:proofErr w:type="gramStart"/>
      <w:r w:rsidRPr="00B9789C">
        <w:rPr>
          <w:lang w:val="en-US"/>
        </w:rPr>
        <w:t>klinika</w:t>
      </w:r>
      <w:proofErr w:type="spellEnd"/>
      <w:proofErr w:type="gramEnd"/>
      <w:r w:rsidRPr="00B9789C">
        <w:t>.</w:t>
      </w:r>
      <w:hyperlink r:id="rId5" w:history="1">
        <w:r w:rsidRPr="00B9789C">
          <w:rPr>
            <w:rStyle w:val="a3"/>
            <w:lang w:val="en-US"/>
          </w:rPr>
          <w:t>spb</w:t>
        </w:r>
        <w:r w:rsidRPr="00B9789C">
          <w:rPr>
            <w:rStyle w:val="a3"/>
          </w:rPr>
          <w:t>@</w:t>
        </w:r>
        <w:r w:rsidRPr="00B9789C">
          <w:rPr>
            <w:rStyle w:val="a3"/>
            <w:lang w:val="en-US"/>
          </w:rPr>
          <w:t>gmail</w:t>
        </w:r>
        <w:r w:rsidRPr="00B9789C">
          <w:rPr>
            <w:rStyle w:val="a3"/>
          </w:rPr>
          <w:t>.</w:t>
        </w:r>
        <w:r w:rsidRPr="00B9789C">
          <w:rPr>
            <w:rStyle w:val="a3"/>
            <w:lang w:val="en-US"/>
          </w:rPr>
          <w:t>com</w:t>
        </w:r>
      </w:hyperlink>
      <w:r w:rsidRPr="00B9789C">
        <w:t xml:space="preserve">                                      </w:t>
      </w:r>
    </w:p>
    <w:p w:rsidR="00D64366" w:rsidRPr="00B9789C" w:rsidRDefault="00D64366" w:rsidP="009B2692">
      <w:pPr>
        <w:pStyle w:val="a4"/>
        <w:tabs>
          <w:tab w:val="left" w:pos="142"/>
        </w:tabs>
      </w:pPr>
      <w:r w:rsidRPr="00B9789C">
        <w:t xml:space="preserve">                                ______________ №  ____________</w:t>
      </w:r>
    </w:p>
    <w:p w:rsidR="00D64366" w:rsidRPr="00B9789C" w:rsidRDefault="00D64366" w:rsidP="00934278">
      <w:pPr>
        <w:ind w:right="3055"/>
        <w:jc w:val="center"/>
        <w:rPr>
          <w:u w:val="single"/>
        </w:rPr>
      </w:pPr>
    </w:p>
    <w:p w:rsidR="00D64366" w:rsidRPr="00B9789C" w:rsidRDefault="00D64366" w:rsidP="00B9789C">
      <w:pPr>
        <w:jc w:val="both"/>
        <w:rPr>
          <w:u w:val="single"/>
        </w:rPr>
      </w:pPr>
      <w:r w:rsidRPr="00B9789C">
        <w:t>Пациент:__________________________________________</w:t>
      </w:r>
    </w:p>
    <w:p w:rsidR="00D64366" w:rsidRPr="00B9789C" w:rsidRDefault="00D64366" w:rsidP="00B9789C">
      <w:pPr>
        <w:jc w:val="both"/>
        <w:rPr>
          <w:u w:val="single"/>
        </w:rPr>
      </w:pPr>
      <w:r w:rsidRPr="00B9789C">
        <w:t>Адрес проживания:_________________________________</w:t>
      </w:r>
    </w:p>
    <w:p w:rsidR="00D64366" w:rsidRPr="00B9789C" w:rsidRDefault="00D64366" w:rsidP="00B9789C">
      <w:r w:rsidRPr="00B9789C">
        <w:t>МКБ-10:_____________________________________________</w:t>
      </w:r>
    </w:p>
    <w:p w:rsidR="00D64366" w:rsidRPr="00B9789C" w:rsidRDefault="00D64366" w:rsidP="00B9789C">
      <w:pPr>
        <w:jc w:val="both"/>
      </w:pPr>
      <w:r w:rsidRPr="00B9789C">
        <w:t xml:space="preserve">Направившая организация:____________________________ </w:t>
      </w:r>
    </w:p>
    <w:p w:rsidR="00D64366" w:rsidRPr="00B9789C" w:rsidRDefault="00D64366" w:rsidP="00B9789C">
      <w:pPr>
        <w:jc w:val="both"/>
      </w:pPr>
      <w:r w:rsidRPr="00B9789C">
        <w:t xml:space="preserve">Госпитализация </w:t>
      </w:r>
      <w:r w:rsidRPr="00B9789C">
        <w:rPr>
          <w:b/>
          <w:u w:val="single"/>
        </w:rPr>
        <w:t>(ВМП)</w:t>
      </w:r>
      <w:r w:rsidRPr="00B9789C">
        <w:t xml:space="preserve"> в Клинику ФГБОУ ВО СПбГПМУ </w:t>
      </w:r>
      <w:r w:rsidRPr="00B9789C">
        <w:rPr>
          <w:bCs/>
        </w:rPr>
        <w:t xml:space="preserve">Минздрава России в отделение </w:t>
      </w:r>
      <w:r w:rsidRPr="00B9789C">
        <w:t xml:space="preserve"> педиатрии №2</w:t>
      </w:r>
      <w:r w:rsidR="00E9112C" w:rsidRPr="00E9112C">
        <w:t xml:space="preserve"> </w:t>
      </w:r>
      <w:r w:rsidRPr="00B9789C">
        <w:t xml:space="preserve">назначена на  __________ </w:t>
      </w:r>
      <w:proofErr w:type="gramStart"/>
      <w:r w:rsidRPr="00B9789C">
        <w:t>г</w:t>
      </w:r>
      <w:proofErr w:type="gramEnd"/>
      <w:r w:rsidRPr="00B9789C">
        <w:t>.</w:t>
      </w:r>
    </w:p>
    <w:p w:rsidR="00D64366" w:rsidRPr="00B9789C" w:rsidRDefault="00D64366" w:rsidP="00A805BA">
      <w:pPr>
        <w:jc w:val="both"/>
        <w:rPr>
          <w:lang w:val="en-US"/>
        </w:rPr>
      </w:pPr>
      <w:r w:rsidRPr="00B9789C">
        <w:t>Для госпитализации иметь:</w:t>
      </w:r>
    </w:p>
    <w:p w:rsidR="00D64366" w:rsidRPr="002B2FB3" w:rsidRDefault="00D64366" w:rsidP="00A805BA">
      <w:pPr>
        <w:jc w:val="both"/>
        <w:rPr>
          <w:sz w:val="18"/>
          <w:szCs w:val="18"/>
        </w:rPr>
      </w:pPr>
    </w:p>
    <w:p w:rsidR="00D64366" w:rsidRDefault="00D64366" w:rsidP="00C31811">
      <w:pPr>
        <w:widowControl/>
        <w:numPr>
          <w:ilvl w:val="0"/>
          <w:numId w:val="6"/>
        </w:numPr>
        <w:autoSpaceDE/>
        <w:adjustRightInd/>
        <w:jc w:val="both"/>
        <w:rPr>
          <w:b/>
          <w:sz w:val="18"/>
          <w:szCs w:val="18"/>
        </w:rPr>
      </w:pPr>
      <w:r w:rsidRPr="002B2FB3">
        <w:rPr>
          <w:b/>
          <w:sz w:val="18"/>
          <w:szCs w:val="18"/>
        </w:rPr>
        <w:t>Талон-направление на госпитализацию для оказания ВМП</w:t>
      </w:r>
      <w:r w:rsidRPr="002B2FB3">
        <w:rPr>
          <w:sz w:val="18"/>
          <w:szCs w:val="18"/>
        </w:rPr>
        <w:t xml:space="preserve">, </w:t>
      </w:r>
      <w:r w:rsidRPr="002B2FB3">
        <w:rPr>
          <w:b/>
          <w:sz w:val="18"/>
          <w:szCs w:val="18"/>
        </w:rPr>
        <w:t>талон-направление выдается в Управлении здравоохранения региона проживания пациента (ксерокопия) и оформляется в электронной информационно-аналитической системе Минздрава России.</w:t>
      </w:r>
    </w:p>
    <w:p w:rsidR="00D64366" w:rsidRPr="00691D03" w:rsidRDefault="00D64366" w:rsidP="00691D03">
      <w:pPr>
        <w:widowControl/>
        <w:numPr>
          <w:ilvl w:val="0"/>
          <w:numId w:val="6"/>
        </w:numPr>
        <w:autoSpaceDE/>
        <w:adjustRightInd/>
        <w:spacing w:line="20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Направление из поликлиники (от врача педиатра или специалиста).</w:t>
      </w:r>
    </w:p>
    <w:p w:rsidR="00D64366" w:rsidRPr="002B2FB3" w:rsidRDefault="00D64366" w:rsidP="00C31811">
      <w:pPr>
        <w:numPr>
          <w:ilvl w:val="0"/>
          <w:numId w:val="6"/>
        </w:numPr>
        <w:jc w:val="both"/>
        <w:rPr>
          <w:sz w:val="18"/>
          <w:szCs w:val="18"/>
        </w:rPr>
      </w:pPr>
      <w:r w:rsidRPr="002B2FB3">
        <w:rPr>
          <w:sz w:val="18"/>
          <w:szCs w:val="18"/>
        </w:rPr>
        <w:t>Выписка из истории развития пациента от педиатра, выписк</w:t>
      </w:r>
      <w:r>
        <w:rPr>
          <w:sz w:val="18"/>
          <w:szCs w:val="18"/>
        </w:rPr>
        <w:t>а из истории болезни о предыдуще</w:t>
      </w:r>
      <w:r w:rsidRPr="002B2FB3">
        <w:rPr>
          <w:sz w:val="18"/>
          <w:szCs w:val="18"/>
        </w:rPr>
        <w:t xml:space="preserve">м лечении </w:t>
      </w:r>
      <w:r>
        <w:rPr>
          <w:sz w:val="18"/>
          <w:szCs w:val="18"/>
        </w:rPr>
        <w:t>с рентгенограммами (при наличии</w:t>
      </w:r>
      <w:r w:rsidRPr="002B2FB3">
        <w:rPr>
          <w:sz w:val="18"/>
          <w:szCs w:val="18"/>
        </w:rPr>
        <w:t>).</w:t>
      </w:r>
    </w:p>
    <w:p w:rsidR="00D64366" w:rsidRPr="002B2FB3" w:rsidRDefault="00D64366" w:rsidP="002B2FB3">
      <w:pPr>
        <w:widowControl/>
        <w:numPr>
          <w:ilvl w:val="0"/>
          <w:numId w:val="6"/>
        </w:numPr>
        <w:autoSpaceDE/>
        <w:adjustRightInd/>
        <w:spacing w:line="200" w:lineRule="exact"/>
        <w:jc w:val="both"/>
        <w:rPr>
          <w:sz w:val="18"/>
          <w:szCs w:val="18"/>
        </w:rPr>
      </w:pPr>
      <w:r w:rsidRPr="002B2FB3">
        <w:rPr>
          <w:sz w:val="18"/>
          <w:szCs w:val="18"/>
        </w:rPr>
        <w:t>Справка от фтизиатра, о том, что пациент может находиться в отделении общего профиля. Также для пациентов 15 и 17 ле</w:t>
      </w:r>
      <w:proofErr w:type="gramStart"/>
      <w:r w:rsidRPr="002B2FB3">
        <w:rPr>
          <w:sz w:val="18"/>
          <w:szCs w:val="18"/>
        </w:rPr>
        <w:t>т-</w:t>
      </w:r>
      <w:proofErr w:type="gramEnd"/>
      <w:r w:rsidRPr="002B2FB3">
        <w:rPr>
          <w:sz w:val="18"/>
          <w:szCs w:val="18"/>
        </w:rPr>
        <w:t xml:space="preserve"> результаты флюорографического исследования (действительны в течение 2 лет). При отсутствии исследования в 15 и 17 лет результаты предоставляются на момент поступления.</w:t>
      </w:r>
    </w:p>
    <w:p w:rsidR="00D64366" w:rsidRPr="002B2FB3" w:rsidRDefault="00D64366" w:rsidP="00C31811">
      <w:pPr>
        <w:numPr>
          <w:ilvl w:val="0"/>
          <w:numId w:val="6"/>
        </w:numPr>
        <w:jc w:val="both"/>
        <w:rPr>
          <w:sz w:val="18"/>
          <w:szCs w:val="18"/>
        </w:rPr>
      </w:pPr>
      <w:r w:rsidRPr="002B2FB3">
        <w:rPr>
          <w:sz w:val="18"/>
          <w:szCs w:val="18"/>
        </w:rPr>
        <w:t>Сведения о перенесенных инфекционных заболеваниях, о профилактических прививках и реакции Манту (копия сертификата о прививках).</w:t>
      </w:r>
    </w:p>
    <w:p w:rsidR="00D64366" w:rsidRPr="002B2FB3" w:rsidRDefault="00D64366" w:rsidP="00C31811">
      <w:pPr>
        <w:widowControl/>
        <w:numPr>
          <w:ilvl w:val="0"/>
          <w:numId w:val="6"/>
        </w:numPr>
        <w:autoSpaceDE/>
        <w:adjustRightInd/>
        <w:jc w:val="both"/>
        <w:rPr>
          <w:sz w:val="18"/>
          <w:szCs w:val="18"/>
        </w:rPr>
      </w:pPr>
      <w:r w:rsidRPr="002B2FB3">
        <w:rPr>
          <w:sz w:val="18"/>
          <w:szCs w:val="18"/>
        </w:rPr>
        <w:t xml:space="preserve">Результаты анализов: </w:t>
      </w:r>
    </w:p>
    <w:p w:rsidR="00D64366" w:rsidRDefault="00D64366" w:rsidP="006724B6">
      <w:pPr>
        <w:widowControl/>
        <w:numPr>
          <w:ilvl w:val="1"/>
          <w:numId w:val="6"/>
        </w:numPr>
        <w:autoSpaceDE/>
        <w:adjustRightInd/>
        <w:spacing w:line="200" w:lineRule="exact"/>
        <w:jc w:val="both"/>
        <w:rPr>
          <w:sz w:val="18"/>
          <w:szCs w:val="18"/>
        </w:rPr>
      </w:pPr>
      <w:r>
        <w:rPr>
          <w:sz w:val="18"/>
          <w:szCs w:val="18"/>
        </w:rPr>
        <w:t>соскоб на энтеробиоз (анализ действителен в течение 1 месяца);</w:t>
      </w:r>
    </w:p>
    <w:p w:rsidR="00D64366" w:rsidRDefault="00D64366" w:rsidP="006724B6">
      <w:pPr>
        <w:widowControl/>
        <w:numPr>
          <w:ilvl w:val="1"/>
          <w:numId w:val="6"/>
        </w:numPr>
        <w:autoSpaceDE/>
        <w:adjustRightInd/>
        <w:spacing w:line="20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кала на яйца глист (анализ действителен в течение 1 месяца);</w:t>
      </w:r>
    </w:p>
    <w:p w:rsidR="00D64366" w:rsidRDefault="00D64366" w:rsidP="006724B6">
      <w:pPr>
        <w:widowControl/>
        <w:numPr>
          <w:ilvl w:val="1"/>
          <w:numId w:val="6"/>
        </w:numPr>
        <w:autoSpaceDE/>
        <w:adjustRightInd/>
        <w:spacing w:line="20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клинический анализ крови (анализ действителен в течение 7 дней);</w:t>
      </w:r>
    </w:p>
    <w:p w:rsidR="00D64366" w:rsidRDefault="00D64366" w:rsidP="006724B6">
      <w:pPr>
        <w:widowControl/>
        <w:numPr>
          <w:ilvl w:val="1"/>
          <w:numId w:val="6"/>
        </w:numPr>
        <w:autoSpaceDE/>
        <w:adjustRightInd/>
        <w:spacing w:line="20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общий анализ мочи (анализ действителен в течение 7 дней);</w:t>
      </w:r>
    </w:p>
    <w:p w:rsidR="00D64366" w:rsidRDefault="00D64366" w:rsidP="006724B6">
      <w:pPr>
        <w:widowControl/>
        <w:numPr>
          <w:ilvl w:val="1"/>
          <w:numId w:val="6"/>
        </w:numPr>
        <w:autoSpaceDE/>
        <w:adjustRightInd/>
        <w:spacing w:line="200" w:lineRule="exac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пациентам до 2 лет – результаты исследования кала на дизентерийную группу (действительны в течение 2</w:t>
      </w:r>
      <w:proofErr w:type="gramEnd"/>
      <w:r>
        <w:rPr>
          <w:sz w:val="18"/>
          <w:szCs w:val="18"/>
        </w:rPr>
        <w:t xml:space="preserve"> недель до госпитализации).</w:t>
      </w:r>
    </w:p>
    <w:p w:rsidR="00D64366" w:rsidRDefault="00D64366" w:rsidP="006724B6">
      <w:pPr>
        <w:widowControl/>
        <w:numPr>
          <w:ilvl w:val="1"/>
          <w:numId w:val="6"/>
        </w:numPr>
        <w:autoSpaceDE/>
        <w:adjustRightInd/>
        <w:spacing w:line="20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для детей старше 1 года уровень титра противокоревых антител (</w:t>
      </w:r>
      <w:proofErr w:type="spellStart"/>
      <w:r>
        <w:rPr>
          <w:sz w:val="18"/>
          <w:szCs w:val="18"/>
          <w:lang w:val="en-US"/>
        </w:rPr>
        <w:t>IgG</w:t>
      </w:r>
      <w:proofErr w:type="spellEnd"/>
      <w:r>
        <w:rPr>
          <w:sz w:val="18"/>
          <w:szCs w:val="18"/>
        </w:rPr>
        <w:t xml:space="preserve">) в крови (для пациента и лица, которое будет обеспечивать за ним уход). Результаты действительны в течение 6 месяцев. При отрицательных титрах противокоревых антител у сопровождающего – дополнительно наличие данных о вакцинации против кори с повторным положительным титром противокоревых антител. При отрицательных титрах противокоревых антител у ребенка - представить заверенную справку  о </w:t>
      </w:r>
      <w:proofErr w:type="spellStart"/>
      <w:r>
        <w:rPr>
          <w:sz w:val="18"/>
          <w:szCs w:val="18"/>
        </w:rPr>
        <w:t>медотводе</w:t>
      </w:r>
      <w:proofErr w:type="spellEnd"/>
      <w:r>
        <w:rPr>
          <w:sz w:val="18"/>
          <w:szCs w:val="18"/>
        </w:rPr>
        <w:t xml:space="preserve"> с указанием его длительности и причины.</w:t>
      </w:r>
    </w:p>
    <w:p w:rsidR="00D64366" w:rsidRPr="002B2FB3" w:rsidRDefault="00D64366" w:rsidP="002B2FB3">
      <w:pPr>
        <w:pStyle w:val="a6"/>
        <w:widowControl/>
        <w:numPr>
          <w:ilvl w:val="0"/>
          <w:numId w:val="6"/>
        </w:numPr>
        <w:autoSpaceDE/>
        <w:adjustRightInd/>
        <w:spacing w:line="200" w:lineRule="exact"/>
        <w:jc w:val="both"/>
        <w:rPr>
          <w:sz w:val="18"/>
          <w:szCs w:val="18"/>
        </w:rPr>
      </w:pPr>
      <w:r w:rsidRPr="002B2FB3">
        <w:rPr>
          <w:sz w:val="18"/>
          <w:szCs w:val="18"/>
        </w:rPr>
        <w:t xml:space="preserve">Сведения об отсутствии контактов с инфекционными больными в течение 21 дня до госпитализации, </w:t>
      </w:r>
      <w:r w:rsidRPr="002B2FB3">
        <w:rPr>
          <w:b/>
          <w:sz w:val="18"/>
          <w:szCs w:val="18"/>
        </w:rPr>
        <w:t>полученные в детской поликлинике и в образовательном учреждении (детский сад или школа)</w:t>
      </w:r>
      <w:r w:rsidRPr="002B2FB3">
        <w:rPr>
          <w:sz w:val="18"/>
          <w:szCs w:val="18"/>
        </w:rPr>
        <w:t>, действительны в течение 3 суток, для иногородних пациентов – со дня отъезда с постоянного места жительства.</w:t>
      </w:r>
    </w:p>
    <w:p w:rsidR="00D64366" w:rsidRPr="002B2FB3" w:rsidRDefault="00D64366" w:rsidP="00C31811">
      <w:pPr>
        <w:widowControl/>
        <w:numPr>
          <w:ilvl w:val="0"/>
          <w:numId w:val="6"/>
        </w:numPr>
        <w:autoSpaceDE/>
        <w:adjustRightInd/>
        <w:jc w:val="both"/>
        <w:rPr>
          <w:sz w:val="18"/>
          <w:szCs w:val="18"/>
        </w:rPr>
      </w:pPr>
      <w:r w:rsidRPr="002B2FB3">
        <w:rPr>
          <w:sz w:val="18"/>
          <w:szCs w:val="18"/>
        </w:rPr>
        <w:t>Полис обязательного медицинского страхования (ОМС), ксерокопия.</w:t>
      </w:r>
    </w:p>
    <w:p w:rsidR="00D64366" w:rsidRPr="002B2FB3" w:rsidRDefault="00D64366" w:rsidP="000408AA">
      <w:pPr>
        <w:widowControl/>
        <w:numPr>
          <w:ilvl w:val="0"/>
          <w:numId w:val="6"/>
        </w:numPr>
        <w:autoSpaceDE/>
        <w:adjustRightInd/>
        <w:jc w:val="both"/>
        <w:rPr>
          <w:sz w:val="18"/>
          <w:szCs w:val="18"/>
        </w:rPr>
      </w:pPr>
      <w:r w:rsidRPr="002B2FB3">
        <w:rPr>
          <w:sz w:val="18"/>
          <w:szCs w:val="18"/>
        </w:rPr>
        <w:t>СНИЛС - страховой номер индивидуального лицевого счета гражданина в системе обязательного пенсионного страхования.</w:t>
      </w:r>
    </w:p>
    <w:p w:rsidR="00D64366" w:rsidRPr="002B2FB3" w:rsidRDefault="00D64366" w:rsidP="000408AA">
      <w:pPr>
        <w:widowControl/>
        <w:numPr>
          <w:ilvl w:val="0"/>
          <w:numId w:val="6"/>
        </w:numPr>
        <w:autoSpaceDE/>
        <w:adjustRightInd/>
        <w:jc w:val="both"/>
        <w:rPr>
          <w:sz w:val="18"/>
          <w:szCs w:val="18"/>
        </w:rPr>
      </w:pPr>
      <w:r w:rsidRPr="002B2FB3">
        <w:rPr>
          <w:sz w:val="18"/>
          <w:szCs w:val="18"/>
        </w:rPr>
        <w:t>Паспорт одного из родителей (ксерокопия), свидетельство о рождении ребенка до 14 лет (ксерокопия) или паспорт ребенка после 14 лет (ксерокопия).</w:t>
      </w:r>
    </w:p>
    <w:p w:rsidR="00D64366" w:rsidRPr="002B2FB3" w:rsidRDefault="00D64366" w:rsidP="003445F6">
      <w:pPr>
        <w:numPr>
          <w:ilvl w:val="0"/>
          <w:numId w:val="6"/>
        </w:numPr>
        <w:jc w:val="both"/>
        <w:rPr>
          <w:sz w:val="18"/>
          <w:szCs w:val="18"/>
        </w:rPr>
      </w:pPr>
      <w:r w:rsidRPr="002B2FB3">
        <w:rPr>
          <w:sz w:val="18"/>
          <w:szCs w:val="18"/>
        </w:rPr>
        <w:t>Лицам не являющимися законными представителями пациента (родители, опекун) и сопровождающим пациента (близкие родственники) иметь при себе доверенность, нотариально заверенную от родителей или опекуна на сопровождение, обследование и лечение с правом подписи информационного согласия на медицинское вмешательство, а также все документы и анализы, перечисленные для родителей.</w:t>
      </w:r>
    </w:p>
    <w:p w:rsidR="00D64366" w:rsidRPr="002B2FB3" w:rsidRDefault="00D64366" w:rsidP="003445F6">
      <w:pPr>
        <w:widowControl/>
        <w:numPr>
          <w:ilvl w:val="0"/>
          <w:numId w:val="6"/>
        </w:numPr>
        <w:autoSpaceDE/>
        <w:adjustRightInd/>
        <w:jc w:val="both"/>
        <w:rPr>
          <w:sz w:val="18"/>
          <w:szCs w:val="18"/>
        </w:rPr>
      </w:pPr>
      <w:r w:rsidRPr="002B2FB3">
        <w:rPr>
          <w:sz w:val="18"/>
          <w:szCs w:val="18"/>
        </w:rPr>
        <w:t xml:space="preserve">Для родителей, осуществляющих уход за ребенком до 2 лет – результаты анализа кала на дизентерийную группу (действительны в течение 2 недель до госпитализации), результаты флюорографического исследования (действительны в течение года), сведения о перенесенных инфекционных заболеваниях, о профилактических прививках и реакции Манту (копия сертификата о прививках). </w:t>
      </w:r>
    </w:p>
    <w:p w:rsidR="00D64366" w:rsidRPr="002B2FB3" w:rsidRDefault="00D64366" w:rsidP="003445F6">
      <w:pPr>
        <w:widowControl/>
        <w:autoSpaceDE/>
        <w:adjustRightInd/>
        <w:ind w:left="709"/>
        <w:jc w:val="both"/>
        <w:rPr>
          <w:sz w:val="18"/>
          <w:szCs w:val="18"/>
        </w:rPr>
      </w:pPr>
      <w:r w:rsidRPr="002B2FB3">
        <w:rPr>
          <w:sz w:val="18"/>
          <w:szCs w:val="18"/>
        </w:rPr>
        <w:t>Для родителей детей старше 2 лет – результаты флюорографического исследования (действительны в течение года), сведения о перенесенных инфекционных заболеваниях, о профилактических прививках и реакции Манту (копия сертификата о прививках).</w:t>
      </w:r>
    </w:p>
    <w:p w:rsidR="00D64366" w:rsidRPr="002B2FB3" w:rsidRDefault="00D64366" w:rsidP="00582BCF">
      <w:pPr>
        <w:widowControl/>
        <w:autoSpaceDE/>
        <w:adjustRightInd/>
        <w:ind w:left="720"/>
        <w:jc w:val="both"/>
        <w:rPr>
          <w:sz w:val="18"/>
          <w:szCs w:val="18"/>
        </w:rPr>
      </w:pPr>
    </w:p>
    <w:p w:rsidR="00D64366" w:rsidRPr="002B2FB3" w:rsidRDefault="00D64366" w:rsidP="006724B6">
      <w:pPr>
        <w:widowControl/>
        <w:autoSpaceDE/>
        <w:adjustRightInd/>
        <w:spacing w:line="240" w:lineRule="exact"/>
        <w:jc w:val="both"/>
        <w:rPr>
          <w:sz w:val="18"/>
          <w:szCs w:val="18"/>
        </w:rPr>
      </w:pPr>
      <w:r w:rsidRPr="002B2FB3">
        <w:rPr>
          <w:sz w:val="18"/>
          <w:szCs w:val="18"/>
        </w:rPr>
        <w:t>Внимание!!! Клиника ФГБОУ ВО СПбГПМУ аннулирует направления для госпитализации через день после неявки пациента для госпитализации. Во избежание аннулирования направления, необходимо заранее обратиться в Клинику ФГБОУ ВО СПбГПМУ для изменения даты госпитализации.</w:t>
      </w:r>
    </w:p>
    <w:p w:rsidR="00D64366" w:rsidRPr="002B2FB3" w:rsidRDefault="00D64366" w:rsidP="00A63B5E">
      <w:pPr>
        <w:widowControl/>
        <w:autoSpaceDE/>
        <w:adjustRightInd/>
        <w:jc w:val="both"/>
        <w:rPr>
          <w:sz w:val="18"/>
          <w:szCs w:val="18"/>
        </w:rPr>
      </w:pPr>
    </w:p>
    <w:p w:rsidR="00D64366" w:rsidRPr="002B2FB3" w:rsidRDefault="00D64366" w:rsidP="007E5D67">
      <w:pPr>
        <w:widowControl/>
        <w:autoSpaceDE/>
        <w:adjustRightInd/>
        <w:jc w:val="center"/>
        <w:rPr>
          <w:sz w:val="18"/>
          <w:szCs w:val="18"/>
        </w:rPr>
      </w:pPr>
      <w:r w:rsidRPr="002B2FB3">
        <w:rPr>
          <w:b/>
          <w:sz w:val="18"/>
          <w:szCs w:val="18"/>
          <w:u w:val="single"/>
        </w:rPr>
        <w:t xml:space="preserve"> </w:t>
      </w:r>
    </w:p>
    <w:p w:rsidR="00D64366" w:rsidRDefault="00D64366" w:rsidP="00725BF2">
      <w:pPr>
        <w:spacing w:line="200" w:lineRule="exact"/>
        <w:jc w:val="both"/>
        <w:rPr>
          <w:sz w:val="22"/>
          <w:szCs w:val="22"/>
          <w:lang w:val="en-US"/>
        </w:rPr>
      </w:pPr>
      <w:r w:rsidRPr="002B2FB3">
        <w:rPr>
          <w:sz w:val="22"/>
          <w:szCs w:val="22"/>
        </w:rPr>
        <w:t>Руководитель медицинской организации</w:t>
      </w:r>
    </w:p>
    <w:p w:rsidR="00E9112C" w:rsidRDefault="00E9112C" w:rsidP="00725BF2">
      <w:pPr>
        <w:spacing w:line="200" w:lineRule="exact"/>
        <w:jc w:val="both"/>
        <w:rPr>
          <w:sz w:val="22"/>
          <w:szCs w:val="22"/>
          <w:lang w:val="en-US"/>
        </w:rPr>
      </w:pPr>
    </w:p>
    <w:p w:rsidR="00D64366" w:rsidRPr="00E9112C" w:rsidRDefault="00E9112C" w:rsidP="00725BF2">
      <w:pPr>
        <w:jc w:val="both"/>
        <w:rPr>
          <w:sz w:val="18"/>
          <w:szCs w:val="18"/>
        </w:rPr>
      </w:pPr>
      <w:r>
        <w:rPr>
          <w:sz w:val="22"/>
          <w:szCs w:val="22"/>
        </w:rPr>
        <w:t>Зав. педиатрическим отделением №2                                                       Пешехонова Юлия Владимировна</w:t>
      </w:r>
    </w:p>
    <w:sectPr w:rsidR="00D64366" w:rsidRPr="00E9112C" w:rsidSect="00D9540B">
      <w:pgSz w:w="11906" w:h="16838"/>
      <w:pgMar w:top="360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A0A"/>
    <w:multiLevelType w:val="hybridMultilevel"/>
    <w:tmpl w:val="05F262E6"/>
    <w:lvl w:ilvl="0" w:tplc="826E2F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CC86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A0B21"/>
    <w:multiLevelType w:val="hybridMultilevel"/>
    <w:tmpl w:val="53A09AD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3576D22"/>
    <w:multiLevelType w:val="hybridMultilevel"/>
    <w:tmpl w:val="DCCABC48"/>
    <w:lvl w:ilvl="0" w:tplc="A0D8F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9C0A0C"/>
    <w:multiLevelType w:val="hybridMultilevel"/>
    <w:tmpl w:val="0B4CBA24"/>
    <w:lvl w:ilvl="0" w:tplc="A0D8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D179D6"/>
    <w:multiLevelType w:val="hybridMultilevel"/>
    <w:tmpl w:val="9AE840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0BC3441"/>
    <w:multiLevelType w:val="hybridMultilevel"/>
    <w:tmpl w:val="5C5EDFAA"/>
    <w:lvl w:ilvl="0" w:tplc="FB5C9B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6364663"/>
    <w:multiLevelType w:val="hybridMultilevel"/>
    <w:tmpl w:val="28709C34"/>
    <w:lvl w:ilvl="0" w:tplc="A0D8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192AD5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9"/>
  <w:characterSpacingControl w:val="doNotCompress"/>
  <w:savePreviewPicture/>
  <w:compat/>
  <w:rsids>
    <w:rsidRoot w:val="00B85669"/>
    <w:rsid w:val="000022D1"/>
    <w:rsid w:val="000121C8"/>
    <w:rsid w:val="000408AA"/>
    <w:rsid w:val="000A0084"/>
    <w:rsid w:val="000D4092"/>
    <w:rsid w:val="000D46CF"/>
    <w:rsid w:val="000F44ED"/>
    <w:rsid w:val="000F7BD7"/>
    <w:rsid w:val="00172E7F"/>
    <w:rsid w:val="001A65E5"/>
    <w:rsid w:val="001A7DE2"/>
    <w:rsid w:val="001F42AF"/>
    <w:rsid w:val="00203A94"/>
    <w:rsid w:val="00223BC6"/>
    <w:rsid w:val="00231A1E"/>
    <w:rsid w:val="00255E5D"/>
    <w:rsid w:val="0028662E"/>
    <w:rsid w:val="002A3EB7"/>
    <w:rsid w:val="002B2FB3"/>
    <w:rsid w:val="002D02A4"/>
    <w:rsid w:val="002D1478"/>
    <w:rsid w:val="002D3C9B"/>
    <w:rsid w:val="002E2A5F"/>
    <w:rsid w:val="002F41DF"/>
    <w:rsid w:val="00311459"/>
    <w:rsid w:val="003445F6"/>
    <w:rsid w:val="003604A6"/>
    <w:rsid w:val="00370742"/>
    <w:rsid w:val="003D7805"/>
    <w:rsid w:val="003F2C07"/>
    <w:rsid w:val="00413A72"/>
    <w:rsid w:val="00417E3D"/>
    <w:rsid w:val="0044090E"/>
    <w:rsid w:val="004573A5"/>
    <w:rsid w:val="0046076D"/>
    <w:rsid w:val="00461FC3"/>
    <w:rsid w:val="004865E8"/>
    <w:rsid w:val="004A7142"/>
    <w:rsid w:val="004C6334"/>
    <w:rsid w:val="004D0D49"/>
    <w:rsid w:val="004D70A5"/>
    <w:rsid w:val="004D75CD"/>
    <w:rsid w:val="0052518B"/>
    <w:rsid w:val="00525F0C"/>
    <w:rsid w:val="0057323E"/>
    <w:rsid w:val="00581F95"/>
    <w:rsid w:val="00582BCF"/>
    <w:rsid w:val="00596E47"/>
    <w:rsid w:val="005A0E52"/>
    <w:rsid w:val="005F7638"/>
    <w:rsid w:val="006724B6"/>
    <w:rsid w:val="00691D03"/>
    <w:rsid w:val="006A3948"/>
    <w:rsid w:val="006D36DF"/>
    <w:rsid w:val="006E1293"/>
    <w:rsid w:val="00725BF2"/>
    <w:rsid w:val="00751B9B"/>
    <w:rsid w:val="00793EEC"/>
    <w:rsid w:val="007C5EAA"/>
    <w:rsid w:val="007D3390"/>
    <w:rsid w:val="007E5D67"/>
    <w:rsid w:val="008420E0"/>
    <w:rsid w:val="008D22EE"/>
    <w:rsid w:val="008E5664"/>
    <w:rsid w:val="008F3B27"/>
    <w:rsid w:val="00907D61"/>
    <w:rsid w:val="00915C05"/>
    <w:rsid w:val="00934278"/>
    <w:rsid w:val="0097314D"/>
    <w:rsid w:val="00992106"/>
    <w:rsid w:val="00993C61"/>
    <w:rsid w:val="00996681"/>
    <w:rsid w:val="009B075E"/>
    <w:rsid w:val="009B2692"/>
    <w:rsid w:val="009B730A"/>
    <w:rsid w:val="009C7E24"/>
    <w:rsid w:val="009D4054"/>
    <w:rsid w:val="00A40C38"/>
    <w:rsid w:val="00A40D2F"/>
    <w:rsid w:val="00A52F76"/>
    <w:rsid w:val="00A56B47"/>
    <w:rsid w:val="00A63B5E"/>
    <w:rsid w:val="00A713AB"/>
    <w:rsid w:val="00A805BA"/>
    <w:rsid w:val="00AD5DA2"/>
    <w:rsid w:val="00B60567"/>
    <w:rsid w:val="00B85669"/>
    <w:rsid w:val="00B9789C"/>
    <w:rsid w:val="00BA20AA"/>
    <w:rsid w:val="00C06592"/>
    <w:rsid w:val="00C1668D"/>
    <w:rsid w:val="00C20CC9"/>
    <w:rsid w:val="00C31811"/>
    <w:rsid w:val="00C5521B"/>
    <w:rsid w:val="00C636E4"/>
    <w:rsid w:val="00CC50B7"/>
    <w:rsid w:val="00CD2C9E"/>
    <w:rsid w:val="00CD41A0"/>
    <w:rsid w:val="00CD5910"/>
    <w:rsid w:val="00D04356"/>
    <w:rsid w:val="00D048DC"/>
    <w:rsid w:val="00D5174A"/>
    <w:rsid w:val="00D64366"/>
    <w:rsid w:val="00D915F9"/>
    <w:rsid w:val="00D9540B"/>
    <w:rsid w:val="00D97BBF"/>
    <w:rsid w:val="00DB0365"/>
    <w:rsid w:val="00DB64AF"/>
    <w:rsid w:val="00DE1F9F"/>
    <w:rsid w:val="00E43408"/>
    <w:rsid w:val="00E56D46"/>
    <w:rsid w:val="00E831CA"/>
    <w:rsid w:val="00E9112C"/>
    <w:rsid w:val="00E921B5"/>
    <w:rsid w:val="00EB03FA"/>
    <w:rsid w:val="00EB7006"/>
    <w:rsid w:val="00ED0B48"/>
    <w:rsid w:val="00ED63CD"/>
    <w:rsid w:val="00ED799E"/>
    <w:rsid w:val="00EE0AC0"/>
    <w:rsid w:val="00EF66BC"/>
    <w:rsid w:val="00F179B7"/>
    <w:rsid w:val="00F439B4"/>
    <w:rsid w:val="00F62192"/>
    <w:rsid w:val="00F76DFF"/>
    <w:rsid w:val="00F874D7"/>
    <w:rsid w:val="00F94D00"/>
    <w:rsid w:val="00F95F5F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B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93EEC"/>
    <w:pPr>
      <w:keepNext/>
      <w:widowControl/>
      <w:autoSpaceDE/>
      <w:autoSpaceDN/>
      <w:adjustRightInd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2692"/>
    <w:rPr>
      <w:rFonts w:cs="Times New Roman"/>
      <w:b/>
      <w:sz w:val="32"/>
    </w:rPr>
  </w:style>
  <w:style w:type="character" w:styleId="a3">
    <w:name w:val="Hyperlink"/>
    <w:basedOn w:val="a0"/>
    <w:uiPriority w:val="99"/>
    <w:rsid w:val="00A805B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93EEC"/>
    <w:pPr>
      <w:widowControl/>
      <w:autoSpaceDE/>
      <w:autoSpaceDN/>
      <w:adjustRightInd/>
      <w:ind w:left="-567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B0365"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9B26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9B2692"/>
    <w:rPr>
      <w:rFonts w:cs="Times New Roman"/>
    </w:rPr>
  </w:style>
  <w:style w:type="paragraph" w:styleId="a6">
    <w:name w:val="List Paragraph"/>
    <w:basedOn w:val="a"/>
    <w:uiPriority w:val="99"/>
    <w:qFormat/>
    <w:rsid w:val="002B2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riadna\_Templates\ArmHospOffice\pamyat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pamyatka</Template>
  <TotalTime>0</TotalTime>
  <Pages>1</Pages>
  <Words>780</Words>
  <Characters>4448</Characters>
  <Application>Microsoft Office Word</Application>
  <DocSecurity>0</DocSecurity>
  <Lines>37</Lines>
  <Paragraphs>10</Paragraphs>
  <ScaleCrop>false</ScaleCrop>
  <Company>АСУ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ЗДРАВООХРАНЕНИЮ И СОЦИАЛЬНОМУ РАЗВИТИЮ</dc:title>
  <dc:creator>angio0</dc:creator>
  <cp:lastModifiedBy>2po13</cp:lastModifiedBy>
  <cp:revision>2</cp:revision>
  <cp:lastPrinted>2019-01-14T10:58:00Z</cp:lastPrinted>
  <dcterms:created xsi:type="dcterms:W3CDTF">2019-01-14T11:02:00Z</dcterms:created>
  <dcterms:modified xsi:type="dcterms:W3CDTF">2019-01-14T11:02:00Z</dcterms:modified>
</cp:coreProperties>
</file>